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3B" w:rsidRPr="00835059" w:rsidRDefault="00F44E3B" w:rsidP="00F44E3B">
      <w:pPr>
        <w:pStyle w:val="NormalWeb"/>
        <w:rPr>
          <w:rFonts w:ascii="Calibri" w:hAnsi="Calibri"/>
          <w:b/>
          <w:color w:val="000000"/>
          <w:sz w:val="28"/>
          <w:szCs w:val="28"/>
        </w:rPr>
      </w:pPr>
      <w:bookmarkStart w:id="0" w:name="_GoBack"/>
      <w:bookmarkEnd w:id="0"/>
      <w:r w:rsidRPr="00835059">
        <w:rPr>
          <w:rFonts w:ascii="Calibri" w:hAnsi="Calibri"/>
          <w:b/>
          <w:color w:val="000000"/>
          <w:sz w:val="28"/>
          <w:szCs w:val="28"/>
        </w:rPr>
        <w:t>Memorandum</w:t>
      </w:r>
    </w:p>
    <w:p w:rsidR="00F44E3B" w:rsidRPr="00835059" w:rsidRDefault="00F44E3B" w:rsidP="00F44E3B">
      <w:pPr>
        <w:pStyle w:val="NormalWeb"/>
        <w:rPr>
          <w:rFonts w:ascii="Calibri" w:hAnsi="Calibri"/>
          <w:b/>
          <w:color w:val="000000"/>
        </w:rPr>
      </w:pPr>
    </w:p>
    <w:p w:rsidR="00F44E3B" w:rsidRPr="00835059" w:rsidRDefault="00F44E3B" w:rsidP="00F44E3B">
      <w:pPr>
        <w:pStyle w:val="NormalWeb"/>
        <w:rPr>
          <w:rFonts w:ascii="Calibri" w:hAnsi="Calibri"/>
          <w:b/>
          <w:color w:val="000000"/>
        </w:rPr>
      </w:pPr>
      <w:r w:rsidRPr="00835059">
        <w:rPr>
          <w:rFonts w:ascii="Calibri" w:hAnsi="Calibri"/>
          <w:b/>
          <w:color w:val="000000"/>
        </w:rPr>
        <w:t>To:</w:t>
      </w:r>
      <w:r w:rsidRPr="00835059">
        <w:rPr>
          <w:rFonts w:ascii="Calibri" w:hAnsi="Calibri"/>
          <w:b/>
          <w:color w:val="000000"/>
        </w:rPr>
        <w:tab/>
        <w:t>Durham County Staff Working Group members</w:t>
      </w:r>
    </w:p>
    <w:p w:rsidR="00F44E3B" w:rsidRPr="00835059" w:rsidRDefault="00F44E3B" w:rsidP="00F44E3B">
      <w:pPr>
        <w:pStyle w:val="NormalWeb"/>
        <w:rPr>
          <w:rFonts w:ascii="Calibri" w:hAnsi="Calibri"/>
          <w:b/>
          <w:color w:val="000000"/>
        </w:rPr>
      </w:pPr>
      <w:r w:rsidRPr="00835059">
        <w:rPr>
          <w:rFonts w:ascii="Calibri" w:hAnsi="Calibri"/>
          <w:b/>
          <w:color w:val="000000"/>
        </w:rPr>
        <w:t>From:</w:t>
      </w:r>
      <w:r w:rsidRPr="00835059">
        <w:rPr>
          <w:rFonts w:ascii="Calibri" w:hAnsi="Calibri"/>
          <w:b/>
          <w:color w:val="000000"/>
        </w:rPr>
        <w:tab/>
        <w:t xml:space="preserve">John Tallmadge, GoTriangle, </w:t>
      </w:r>
      <w:proofErr w:type="gramStart"/>
      <w:r w:rsidRPr="00835059">
        <w:rPr>
          <w:rFonts w:ascii="Calibri" w:hAnsi="Calibri"/>
          <w:b/>
          <w:color w:val="000000"/>
        </w:rPr>
        <w:t>Director</w:t>
      </w:r>
      <w:proofErr w:type="gramEnd"/>
      <w:r w:rsidRPr="00835059">
        <w:rPr>
          <w:rFonts w:ascii="Calibri" w:hAnsi="Calibri"/>
          <w:b/>
          <w:color w:val="000000"/>
        </w:rPr>
        <w:t xml:space="preserve"> of Regional Services Development</w:t>
      </w:r>
    </w:p>
    <w:p w:rsidR="00F44E3B" w:rsidRPr="00835059" w:rsidRDefault="00F44E3B" w:rsidP="00F44E3B">
      <w:pPr>
        <w:pStyle w:val="NormalWeb"/>
        <w:rPr>
          <w:rFonts w:ascii="Calibri" w:hAnsi="Calibri"/>
          <w:b/>
          <w:color w:val="000000"/>
        </w:rPr>
      </w:pPr>
      <w:r w:rsidRPr="00835059">
        <w:rPr>
          <w:rFonts w:ascii="Calibri" w:hAnsi="Calibri"/>
          <w:b/>
          <w:color w:val="000000"/>
        </w:rPr>
        <w:t>Date:</w:t>
      </w:r>
      <w:r w:rsidRPr="00835059">
        <w:rPr>
          <w:rFonts w:ascii="Calibri" w:hAnsi="Calibri"/>
          <w:b/>
          <w:color w:val="000000"/>
        </w:rPr>
        <w:tab/>
      </w:r>
      <w:r w:rsidR="0001362F">
        <w:rPr>
          <w:rFonts w:ascii="Calibri" w:hAnsi="Calibri"/>
          <w:b/>
          <w:color w:val="000000"/>
        </w:rPr>
        <w:t>March 14, 2018</w:t>
      </w:r>
    </w:p>
    <w:p w:rsidR="00F44E3B" w:rsidRPr="00835059" w:rsidRDefault="00F44E3B" w:rsidP="00F44E3B">
      <w:pPr>
        <w:pStyle w:val="NormalWeb"/>
        <w:rPr>
          <w:rFonts w:ascii="Calibri" w:hAnsi="Calibri"/>
          <w:b/>
          <w:color w:val="000000"/>
        </w:rPr>
      </w:pPr>
    </w:p>
    <w:p w:rsidR="00F44E3B" w:rsidRPr="00835059" w:rsidRDefault="00F44E3B" w:rsidP="00F44E3B">
      <w:pPr>
        <w:pStyle w:val="NormalWeb"/>
        <w:rPr>
          <w:rFonts w:ascii="Calibri" w:hAnsi="Calibri"/>
          <w:b/>
          <w:color w:val="000000"/>
        </w:rPr>
      </w:pPr>
      <w:r w:rsidRPr="00835059">
        <w:rPr>
          <w:rFonts w:ascii="Calibri" w:hAnsi="Calibri"/>
          <w:b/>
          <w:color w:val="000000"/>
        </w:rPr>
        <w:t>Re:</w:t>
      </w:r>
      <w:r w:rsidRPr="00835059">
        <w:rPr>
          <w:rFonts w:ascii="Calibri" w:hAnsi="Calibri"/>
          <w:b/>
          <w:color w:val="000000"/>
        </w:rPr>
        <w:tab/>
      </w:r>
      <w:r w:rsidR="0001362F">
        <w:rPr>
          <w:rFonts w:ascii="Calibri" w:hAnsi="Calibri"/>
          <w:b/>
          <w:color w:val="000000"/>
        </w:rPr>
        <w:t>Re-prioritization of GoTriangle bus capital projects</w:t>
      </w:r>
    </w:p>
    <w:p w:rsidR="00F44E3B" w:rsidRDefault="00F44E3B" w:rsidP="00F44E3B">
      <w:pPr>
        <w:pStyle w:val="NormalWeb"/>
        <w:rPr>
          <w:rFonts w:ascii="Calibri" w:hAnsi="Calibri"/>
          <w:color w:val="000000"/>
        </w:rPr>
      </w:pPr>
    </w:p>
    <w:p w:rsidR="00835059" w:rsidRDefault="0001362F" w:rsidP="00835059">
      <w:r>
        <w:t xml:space="preserve">In developing the 2017 Durham County Transit Plan, GoTriangle programmed a transit center in the vicinity of Streets at </w:t>
      </w:r>
      <w:proofErr w:type="spellStart"/>
      <w:r>
        <w:t>Southpoint</w:t>
      </w:r>
      <w:proofErr w:type="spellEnd"/>
      <w:r>
        <w:t xml:space="preserve"> to begin in FY2024.  If FY2018, GoTriangle budgeted $53,000 for improvements to bus stops at Patterson Place.  In the fall of 2017, GoTriangle was approached by the Streets at </w:t>
      </w:r>
      <w:proofErr w:type="spellStart"/>
      <w:r>
        <w:t>Southpoint</w:t>
      </w:r>
      <w:proofErr w:type="spellEnd"/>
      <w:r>
        <w:t xml:space="preserve"> and the City of Durham with a request to work out an agreement that explored the opportunities of relocating the transit stop at </w:t>
      </w:r>
      <w:proofErr w:type="spellStart"/>
      <w:r>
        <w:t>Southpoint</w:t>
      </w:r>
      <w:proofErr w:type="spellEnd"/>
      <w:r>
        <w:t xml:space="preserve"> to a location in the public right-of-way, adjacent to their property.  GoTriangle agreed to conduct a feasibility study and has secured the services of VHB to perform this study for less than $50,000.  Our goals for this study are to determine whether improvements can be made in the public right-of-way that provide safe, comfortable, accessible waiting areas for the bus and paths to both park-and-ride spaces and the shopping center, while improving travel times for the buses moving through this congested area.  GoTriangle will also be seeking to secure additional park-and-ride spaces if it is determined that it is feasible to move the stop. </w:t>
      </w:r>
    </w:p>
    <w:p w:rsidR="0001362F" w:rsidRDefault="0001362F" w:rsidP="00835059">
      <w:r>
        <w:t xml:space="preserve">GoTriangle had not yet spent funds on the Patterson Place improvements, and so GoTriangle wishes to inform the Durham Staff Working Group that we intend to move up the spending on the </w:t>
      </w:r>
      <w:proofErr w:type="spellStart"/>
      <w:r>
        <w:t>Southpoint</w:t>
      </w:r>
      <w:proofErr w:type="spellEnd"/>
      <w:r>
        <w:t xml:space="preserve"> transit center </w:t>
      </w:r>
      <w:r w:rsidR="006571CD">
        <w:t>to FY2018, and push back spending on other GoTriangle-sponsored bus capital projects to keep the plan whole.  In the future, we expect to have project agreements that would require amending for this type of change, but those are not yet in place.</w:t>
      </w:r>
    </w:p>
    <w:p w:rsidR="006571CD" w:rsidRDefault="006571CD" w:rsidP="00835059">
      <w:r>
        <w:t>GoTriangle staff welcomes your questions or comments about this change.</w:t>
      </w:r>
    </w:p>
    <w:p w:rsidR="00C95A61" w:rsidRDefault="00C95A61"/>
    <w:sectPr w:rsidR="00C95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BCA"/>
    <w:multiLevelType w:val="hybridMultilevel"/>
    <w:tmpl w:val="A9D8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59"/>
    <w:rsid w:val="0001362F"/>
    <w:rsid w:val="000248D4"/>
    <w:rsid w:val="006571CD"/>
    <w:rsid w:val="00835059"/>
    <w:rsid w:val="00AE2179"/>
    <w:rsid w:val="00C95A61"/>
    <w:rsid w:val="00E14B3A"/>
    <w:rsid w:val="00F4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05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35059"/>
    <w:pPr>
      <w:spacing w:after="200" w:line="276"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05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3505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Tallmadge</dc:creator>
  <cp:keywords/>
  <dc:description/>
  <cp:lastModifiedBy>M</cp:lastModifiedBy>
  <cp:revision>2</cp:revision>
  <dcterms:created xsi:type="dcterms:W3CDTF">2018-03-14T11:40:00Z</dcterms:created>
  <dcterms:modified xsi:type="dcterms:W3CDTF">2018-03-14T11:40:00Z</dcterms:modified>
</cp:coreProperties>
</file>